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0882" w14:textId="77777777" w:rsidR="00922C37" w:rsidRPr="001738CF" w:rsidRDefault="00922C37" w:rsidP="00922C37">
      <w:pPr>
        <w:wordWrap/>
        <w:spacing w:line="300" w:lineRule="auto"/>
        <w:outlineLvl w:val="0"/>
        <w:rPr>
          <w:rFonts w:ascii="맑은 고딕" w:eastAsia="맑은 고딕" w:hAnsi="맑은 고딕"/>
          <w:b/>
          <w:sz w:val="56"/>
          <w:szCs w:val="56"/>
        </w:rPr>
      </w:pPr>
      <w:r>
        <w:rPr>
          <w:rFonts w:ascii="맑은 고딕" w:eastAsia="맑은 고딕" w:hAnsi="맑은 고딕" w:hint="eastAsia"/>
          <w:b/>
          <w:sz w:val="56"/>
          <w:szCs w:val="56"/>
        </w:rPr>
        <w:t xml:space="preserve"> </w:t>
      </w:r>
      <w:r>
        <w:rPr>
          <w:rFonts w:ascii="맑은 고딕" w:eastAsia="맑은 고딕" w:hAnsi="맑은 고딕"/>
          <w:b/>
          <w:sz w:val="56"/>
          <w:szCs w:val="56"/>
        </w:rPr>
        <w:t xml:space="preserve">       </w:t>
      </w:r>
    </w:p>
    <w:p w14:paraId="5AE33A5E" w14:textId="77777777"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72"/>
          <w:szCs w:val="72"/>
        </w:rPr>
      </w:pPr>
      <w:r>
        <w:rPr>
          <w:rFonts w:ascii="맑은 고딕" w:eastAsia="맑은 고딕" w:hAnsi="맑은 고딕" w:hint="eastAsia"/>
          <w:b/>
          <w:sz w:val="72"/>
          <w:szCs w:val="72"/>
        </w:rPr>
        <w:t>식품방어 운영 지침</w:t>
      </w:r>
    </w:p>
    <w:p w14:paraId="5A430B81" w14:textId="77777777" w:rsidR="00922C37" w:rsidRPr="001738CF" w:rsidRDefault="00922C37" w:rsidP="00922C37">
      <w:pPr>
        <w:wordWrap/>
        <w:spacing w:line="300" w:lineRule="auto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14:paraId="591D2828" w14:textId="77777777" w:rsidR="00922C37" w:rsidRPr="001738CF" w:rsidRDefault="00922C37" w:rsidP="00922C37">
      <w:pPr>
        <w:wordWrap/>
        <w:spacing w:line="300" w:lineRule="auto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14:paraId="4E9A6DA2" w14:textId="77777777"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14:paraId="156CB74C" w14:textId="77777777"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14:paraId="06C0911D" w14:textId="35DED171" w:rsidR="00922C37" w:rsidRDefault="005A2A29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  <w:r>
        <w:rPr>
          <w:rFonts w:ascii="맑은 고딕" w:eastAsia="맑은 고딕" w:hAnsi="맑은 고딕" w:hint="eastAsia"/>
          <w:b/>
          <w:sz w:val="56"/>
          <w:szCs w:val="56"/>
        </w:rPr>
        <w:t>2024년8월19일</w:t>
      </w:r>
    </w:p>
    <w:p w14:paraId="248BC959" w14:textId="77777777"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14:paraId="25E77CDD" w14:textId="7AA972A1" w:rsidR="00922C37" w:rsidRDefault="005A2A29" w:rsidP="005A2A29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48"/>
          <w:szCs w:val="48"/>
        </w:rPr>
      </w:pPr>
      <w:r>
        <w:rPr>
          <w:rFonts w:ascii="맑은 고딕" w:eastAsia="맑은 고딕" w:hAnsi="맑은 고딕" w:hint="eastAsia"/>
          <w:b/>
          <w:sz w:val="48"/>
          <w:szCs w:val="48"/>
        </w:rPr>
        <w:t>케이엘스 주식회사</w:t>
      </w:r>
    </w:p>
    <w:p w14:paraId="706A7C1D" w14:textId="77777777" w:rsidR="005A2A29" w:rsidRDefault="005A2A29" w:rsidP="005A2A29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48"/>
          <w:szCs w:val="48"/>
        </w:rPr>
      </w:pPr>
    </w:p>
    <w:p w14:paraId="3CADF597" w14:textId="2A00D384" w:rsidR="004402C5" w:rsidRPr="005A2A29" w:rsidRDefault="004402C5" w:rsidP="00785AEA">
      <w:pPr>
        <w:pStyle w:val="111"/>
        <w:spacing w:after="0" w:line="240" w:lineRule="auto"/>
        <w:ind w:left="0" w:right="0"/>
        <w:jc w:val="center"/>
        <w:rPr>
          <w:rFonts w:ascii="굴림체" w:eastAsia="굴림체" w:hAnsi="굴림체"/>
          <w:b/>
          <w:color w:val="auto"/>
          <w:sz w:val="24"/>
          <w:szCs w:val="24"/>
        </w:rPr>
      </w:pPr>
      <w:r w:rsidRPr="005A2A29">
        <w:rPr>
          <w:rFonts w:ascii="굴림체" w:eastAsia="굴림체" w:hAnsi="굴림체" w:hint="eastAsia"/>
          <w:b/>
          <w:color w:val="auto"/>
          <w:sz w:val="24"/>
          <w:szCs w:val="24"/>
        </w:rPr>
        <w:lastRenderedPageBreak/>
        <w:t>운영 관리 지침</w:t>
      </w:r>
    </w:p>
    <w:p w14:paraId="78B36A62" w14:textId="77777777" w:rsidR="00BC4B9A" w:rsidRPr="00BC4B9A" w:rsidRDefault="00BC4B9A" w:rsidP="0030744B">
      <w:pPr>
        <w:pStyle w:val="111"/>
        <w:spacing w:after="0" w:line="240" w:lineRule="auto"/>
        <w:ind w:left="0" w:right="0"/>
        <w:rPr>
          <w:rFonts w:ascii="굴림체" w:eastAsia="굴림체" w:hAnsi="굴림체"/>
          <w:b/>
          <w:color w:val="FF0000"/>
          <w:sz w:val="24"/>
          <w:szCs w:val="24"/>
        </w:rPr>
      </w:pPr>
    </w:p>
    <w:p w14:paraId="16052B37" w14:textId="77777777"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1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인적 요소</w:t>
      </w:r>
    </w:p>
    <w:p w14:paraId="5F5788F6" w14:textId="77777777"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</w:t>
      </w:r>
      <w:r w:rsidR="00BC4B9A">
        <w:rPr>
          <w:rFonts w:ascii="굴림체" w:eastAsia="굴림체" w:hAnsi="굴림체"/>
          <w:bCs/>
          <w:sz w:val="24"/>
          <w:szCs w:val="24"/>
        </w:rPr>
        <w:t>1</w:t>
      </w:r>
      <w:r>
        <w:rPr>
          <w:rFonts w:ascii="굴림체" w:eastAsia="굴림체" w:hAnsi="굴림체"/>
          <w:bCs/>
          <w:sz w:val="24"/>
          <w:szCs w:val="24"/>
        </w:rPr>
        <w:t xml:space="preserve">.1.1 </w:t>
      </w:r>
      <w:r>
        <w:rPr>
          <w:rFonts w:ascii="굴림체" w:eastAsia="굴림체" w:hAnsi="굴림체" w:hint="eastAsia"/>
          <w:bCs/>
          <w:sz w:val="24"/>
          <w:szCs w:val="24"/>
        </w:rPr>
        <w:t>내부인</w:t>
      </w:r>
    </w:p>
    <w:p w14:paraId="3C2E371C" w14:textId="77777777" w:rsidR="0030744B" w:rsidRDefault="0030744B" w:rsidP="0030744B">
      <w:pPr>
        <w:pStyle w:val="111"/>
        <w:spacing w:after="0" w:line="240" w:lineRule="auto"/>
        <w:ind w:leftChars="100" w:left="9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(</w:t>
      </w:r>
      <w:r>
        <w:rPr>
          <w:rFonts w:ascii="굴림체" w:eastAsia="굴림체" w:hAnsi="굴림체" w:hint="eastAsia"/>
          <w:bCs/>
          <w:sz w:val="24"/>
          <w:szCs w:val="24"/>
        </w:rPr>
        <w:t>1) 고용 전 심사를 통해 당사 직원에 대한 신원확인을 실시하고 서약서를 작성하여 관리한다.</w:t>
      </w:r>
    </w:p>
    <w:p w14:paraId="5404FCAB" w14:textId="77777777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2) 공장에서 근무할 인원 선발 시,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신분확인을 하여 채용한다.</w:t>
      </w:r>
    </w:p>
    <w:p w14:paraId="5E5E219B" w14:textId="77777777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3) 구역에 대한 작업자별 접근권한을 설정하여 작업자에게 통지하고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허가된 구역에만 출입하도록 교육 및 지도한다.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</w:p>
    <w:p w14:paraId="5C3C3051" w14:textId="03DF1891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(4) </w:t>
      </w:r>
      <w:r>
        <w:rPr>
          <w:rFonts w:ascii="굴림체" w:eastAsia="굴림체" w:hAnsi="굴림체" w:hint="eastAsia"/>
          <w:bCs/>
          <w:sz w:val="24"/>
          <w:szCs w:val="24"/>
        </w:rPr>
        <w:t>생산팀은 작업자별 접근권한을 고려하여 작업자 이동</w:t>
      </w:r>
      <w:r w:rsidR="0086235F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동선을 마련하고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작업자 교육을 통해 정해진 동선에 의거 이동하도록 함으로써 불필요한 구역 출입을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제한시킨다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>.</w:t>
      </w:r>
    </w:p>
    <w:p w14:paraId="0C167AAE" w14:textId="77777777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(5)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작업장 출입 시 업무상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관련없는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개인 소지품을 휴대하는 일이 없도록 하는 내용을 포함한 위생관리기준서를 작성하고 작업자에게 교육시킨다.</w:t>
      </w:r>
    </w:p>
    <w:p w14:paraId="556D243A" w14:textId="15163381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(6) </w:t>
      </w:r>
      <w:r>
        <w:rPr>
          <w:rFonts w:ascii="굴림체" w:eastAsia="굴림체" w:hAnsi="굴림체" w:hint="eastAsia"/>
          <w:bCs/>
          <w:sz w:val="24"/>
          <w:szCs w:val="24"/>
        </w:rPr>
        <w:t>영업장 내 존재하는 인원 소재 및 작업내용은 확인되어야 한다.</w:t>
      </w:r>
    </w:p>
    <w:p w14:paraId="571395B1" w14:textId="20BE3058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(7) </w:t>
      </w:r>
      <w:r w:rsidR="00AD0FFC">
        <w:rPr>
          <w:rFonts w:ascii="굴림체" w:eastAsia="굴림체" w:hAnsi="굴림체" w:hint="eastAsia"/>
          <w:bCs/>
          <w:sz w:val="24"/>
          <w:szCs w:val="24"/>
        </w:rPr>
        <w:t>관리</w:t>
      </w:r>
      <w:r>
        <w:rPr>
          <w:rFonts w:ascii="굴림체" w:eastAsia="굴림체" w:hAnsi="굴림체" w:hint="eastAsia"/>
          <w:bCs/>
          <w:sz w:val="24"/>
          <w:szCs w:val="24"/>
        </w:rPr>
        <w:t>담당은 직원 채용</w:t>
      </w:r>
      <w:r w:rsidR="0086235F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시 향후 해임될 경우 그 즉시 공장에 접근할 수 있는 권한이 상실된다는 사실을 통지하고 당사에 대한 정보를 경쟁사에 발설하지 않겠다는 내용을 고용 조건에 포함시킨다.</w:t>
      </w:r>
    </w:p>
    <w:p w14:paraId="2562923A" w14:textId="5ECBF92C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(8) 직원이 소속 업체와의 관계가 종료된 경우,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근무복, </w:t>
      </w:r>
      <w:proofErr w:type="spellStart"/>
      <w:r w:rsidR="0086235F">
        <w:rPr>
          <w:rFonts w:ascii="굴림체" w:eastAsia="굴림체" w:hAnsi="굴림체" w:hint="eastAsia"/>
          <w:bCs/>
          <w:sz w:val="24"/>
          <w:szCs w:val="24"/>
        </w:rPr>
        <w:t>사원</w:t>
      </w:r>
      <w:r>
        <w:rPr>
          <w:rFonts w:ascii="굴림체" w:eastAsia="굴림체" w:hAnsi="굴림체" w:hint="eastAsia"/>
          <w:bCs/>
          <w:sz w:val="24"/>
          <w:szCs w:val="24"/>
        </w:rPr>
        <w:t>증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등을 반드시 회수한다.</w:t>
      </w:r>
    </w:p>
    <w:p w14:paraId="51907643" w14:textId="77777777"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</w:t>
      </w:r>
    </w:p>
    <w:p w14:paraId="2E15D536" w14:textId="77777777" w:rsidR="0030744B" w:rsidRDefault="00BC4B9A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1.</w:t>
      </w:r>
      <w:r w:rsidR="0030744B">
        <w:rPr>
          <w:rFonts w:ascii="굴림체" w:eastAsia="굴림체" w:hAnsi="굴림체" w:hint="eastAsia"/>
          <w:bCs/>
          <w:sz w:val="24"/>
          <w:szCs w:val="24"/>
        </w:rPr>
        <w:t>2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외부인</w:t>
      </w:r>
    </w:p>
    <w:p w14:paraId="0DA291E4" w14:textId="46D05255" w:rsidR="004C7E41" w:rsidRDefault="0030744B" w:rsidP="004C7E41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(</w:t>
      </w:r>
      <w:r>
        <w:rPr>
          <w:rFonts w:ascii="굴림체" w:eastAsia="굴림체" w:hAnsi="굴림체" w:hint="eastAsia"/>
          <w:bCs/>
          <w:sz w:val="24"/>
          <w:szCs w:val="24"/>
        </w:rPr>
        <w:t>1)</w:t>
      </w:r>
      <w:r w:rsidR="004C7E41">
        <w:rPr>
          <w:rFonts w:ascii="굴림체" w:eastAsia="굴림체" w:hAnsi="굴림체" w:hint="eastAsia"/>
          <w:bCs/>
          <w:sz w:val="24"/>
          <w:szCs w:val="24"/>
        </w:rPr>
        <w:t>모든 출입은 출입</w:t>
      </w:r>
      <w:r w:rsidR="00AD0FFC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4C7E41">
        <w:rPr>
          <w:rFonts w:ascii="굴림체" w:eastAsia="굴림체" w:hAnsi="굴림체" w:hint="eastAsia"/>
          <w:bCs/>
          <w:sz w:val="24"/>
          <w:szCs w:val="24"/>
        </w:rPr>
        <w:t>현관을 통하도록 규정하고 관리하여 신원확인 후 출</w:t>
      </w:r>
    </w:p>
    <w:p w14:paraId="30C39618" w14:textId="77777777" w:rsidR="004C7E41" w:rsidRDefault="004C7E41" w:rsidP="004C7E41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입일지 작성하여 내부 직원 동행 하에 출입가능 구역에만 출입 가능하도</w:t>
      </w:r>
    </w:p>
    <w:p w14:paraId="1B0A82BF" w14:textId="77777777" w:rsidR="004C7E41" w:rsidRDefault="004C7E41" w:rsidP="004C7E41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록 한다.</w:t>
      </w:r>
    </w:p>
    <w:p w14:paraId="4B95DF5C" w14:textId="05F02D12" w:rsidR="004C7E41" w:rsidRPr="004C7E41" w:rsidRDefault="004C7E41" w:rsidP="004C7E41">
      <w:pPr>
        <w:pStyle w:val="111"/>
        <w:numPr>
          <w:ilvl w:val="0"/>
          <w:numId w:val="1"/>
        </w:numPr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  <w:proofErr w:type="gramStart"/>
      <w:r w:rsidRPr="004C7E41">
        <w:rPr>
          <w:rFonts w:ascii="굴림체" w:eastAsia="굴림체" w:hAnsi="굴림체" w:hint="eastAsia"/>
          <w:bCs/>
          <w:sz w:val="24"/>
          <w:szCs w:val="24"/>
        </w:rPr>
        <w:t>출입일지 :</w:t>
      </w:r>
      <w:proofErr w:type="gramEnd"/>
      <w:r w:rsidRPr="004C7E41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 w:rsidRPr="004C7E41">
        <w:rPr>
          <w:rFonts w:ascii="굴림체" w:eastAsia="굴림체" w:hAnsi="굴림체" w:hint="eastAsia"/>
          <w:bCs/>
          <w:sz w:val="24"/>
          <w:szCs w:val="24"/>
        </w:rPr>
        <w:t>방문 시간,</w:t>
      </w:r>
      <w:r w:rsidR="0030744B" w:rsidRPr="004C7E41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 w:rsidRPr="004C7E41">
        <w:rPr>
          <w:rFonts w:ascii="굴림체" w:eastAsia="굴림체" w:hAnsi="굴림체" w:hint="eastAsia"/>
          <w:bCs/>
          <w:sz w:val="24"/>
          <w:szCs w:val="24"/>
        </w:rPr>
        <w:t>장소,</w:t>
      </w:r>
      <w:r w:rsidR="0030744B" w:rsidRPr="004C7E41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 w:rsidRPr="004C7E41">
        <w:rPr>
          <w:rFonts w:ascii="굴림체" w:eastAsia="굴림체" w:hAnsi="굴림체" w:hint="eastAsia"/>
          <w:bCs/>
          <w:sz w:val="24"/>
          <w:szCs w:val="24"/>
        </w:rPr>
        <w:t>목적, 이름,</w:t>
      </w:r>
      <w:r w:rsidR="0030744B" w:rsidRPr="004C7E41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 w:rsidRPr="004C7E41">
        <w:rPr>
          <w:rFonts w:ascii="굴림체" w:eastAsia="굴림체" w:hAnsi="굴림체" w:hint="eastAsia"/>
          <w:bCs/>
          <w:sz w:val="24"/>
          <w:szCs w:val="24"/>
        </w:rPr>
        <w:t>소속 등</w:t>
      </w:r>
      <w:r w:rsidRPr="004C7E41">
        <w:rPr>
          <w:rFonts w:ascii="굴림체" w:eastAsia="굴림체" w:hAnsi="굴림체" w:hint="eastAsia"/>
          <w:bCs/>
          <w:sz w:val="24"/>
          <w:szCs w:val="24"/>
        </w:rPr>
        <w:t xml:space="preserve"> 구체적작성</w:t>
      </w:r>
    </w:p>
    <w:p w14:paraId="5292D81F" w14:textId="5222FF79" w:rsidR="004C7E41" w:rsidRDefault="0030744B" w:rsidP="004C7E41">
      <w:pPr>
        <w:pStyle w:val="111"/>
        <w:spacing w:after="0" w:line="240" w:lineRule="auto"/>
        <w:ind w:left="0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  (</w:t>
      </w:r>
      <w:r w:rsidR="004C7E41">
        <w:rPr>
          <w:rFonts w:ascii="굴림체" w:eastAsia="굴림체" w:hAnsi="굴림체" w:hint="eastAsia"/>
          <w:bCs/>
          <w:sz w:val="24"/>
          <w:szCs w:val="24"/>
        </w:rPr>
        <w:t>2)</w:t>
      </w:r>
      <w:r>
        <w:rPr>
          <w:rFonts w:ascii="굴림체" w:eastAsia="굴림체" w:hAnsi="굴림체" w:hint="eastAsia"/>
          <w:bCs/>
          <w:sz w:val="24"/>
          <w:szCs w:val="24"/>
        </w:rPr>
        <w:t>용역업체 직원에 대한 신원확인이 되어야</w:t>
      </w:r>
      <w:r w:rsidR="0086235F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모든 직원의 배경조사 </w:t>
      </w:r>
      <w:r w:rsidR="004C7E41">
        <w:rPr>
          <w:rFonts w:ascii="굴림체" w:eastAsia="굴림체" w:hAnsi="굴림체" w:hint="eastAsia"/>
          <w:bCs/>
          <w:sz w:val="24"/>
          <w:szCs w:val="24"/>
        </w:rPr>
        <w:t xml:space="preserve"> </w:t>
      </w:r>
    </w:p>
    <w:p w14:paraId="023505F9" w14:textId="7CE7A3D4" w:rsidR="0030744B" w:rsidRDefault="004C7E41" w:rsidP="004C7E41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임시직,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계약직,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또는 용역업체 직원 포함)를 포함하여 관리한다.</w:t>
      </w:r>
    </w:p>
    <w:p w14:paraId="4732DFA6" w14:textId="77777777" w:rsidR="0030744B" w:rsidRPr="004C7E41" w:rsidRDefault="0030744B" w:rsidP="0030744B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</w:p>
    <w:p w14:paraId="05BABF81" w14:textId="77777777" w:rsidR="0030744B" w:rsidRDefault="00BC4B9A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2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차량 관리</w:t>
      </w:r>
    </w:p>
    <w:p w14:paraId="31A7FA4E" w14:textId="77777777" w:rsidR="004C7E41" w:rsidRDefault="0030744B" w:rsidP="004C7E41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BC4B9A">
        <w:rPr>
          <w:rFonts w:ascii="굴림체" w:eastAsia="굴림체" w:hAnsi="굴림체"/>
          <w:bCs/>
          <w:sz w:val="24"/>
          <w:szCs w:val="24"/>
        </w:rPr>
        <w:t xml:space="preserve"> 1</w:t>
      </w:r>
      <w:r>
        <w:rPr>
          <w:rFonts w:ascii="굴림체" w:eastAsia="굴림체" w:hAnsi="굴림체"/>
          <w:bCs/>
          <w:sz w:val="24"/>
          <w:szCs w:val="24"/>
        </w:rPr>
        <w:t xml:space="preserve">.2.1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공장 출입하는 모든 직원의 차량은 사전에 관리자에 의해 정기 차량으로 등록하여야 </w:t>
      </w:r>
      <w:r w:rsidR="004C7E41">
        <w:rPr>
          <w:rFonts w:ascii="굴림체" w:eastAsia="굴림체" w:hAnsi="굴림체" w:hint="eastAsia"/>
          <w:bCs/>
          <w:sz w:val="24"/>
          <w:szCs w:val="24"/>
        </w:rPr>
        <w:t>한다.</w:t>
      </w:r>
    </w:p>
    <w:p w14:paraId="18EB5F1F" w14:textId="1E9BDC34" w:rsidR="0030744B" w:rsidRPr="00060EBB" w:rsidRDefault="00BC4B9A" w:rsidP="004C7E41">
      <w:pPr>
        <w:pStyle w:val="111"/>
        <w:spacing w:after="0" w:line="240" w:lineRule="auto"/>
        <w:ind w:leftChars="200" w:left="11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.2.2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근무자는 그 외 차량(배송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,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운반 등)이 지정된 차량인지 확인한다.</w:t>
      </w:r>
    </w:p>
    <w:p w14:paraId="0FFB4F8C" w14:textId="77777777" w:rsidR="004C7E41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 w:rsidR="00BC4B9A">
        <w:rPr>
          <w:rFonts w:ascii="굴림체" w:eastAsia="굴림체" w:hAnsi="굴림체"/>
          <w:bCs/>
          <w:sz w:val="24"/>
          <w:szCs w:val="24"/>
        </w:rPr>
        <w:t>1</w:t>
      </w:r>
      <w:r>
        <w:rPr>
          <w:rFonts w:ascii="굴림체" w:eastAsia="굴림체" w:hAnsi="굴림체" w:hint="eastAsia"/>
          <w:bCs/>
          <w:sz w:val="24"/>
          <w:szCs w:val="24"/>
        </w:rPr>
        <w:t>.</w:t>
      </w:r>
      <w:r>
        <w:rPr>
          <w:rFonts w:ascii="굴림체" w:eastAsia="굴림체" w:hAnsi="굴림체"/>
          <w:bCs/>
          <w:sz w:val="24"/>
          <w:szCs w:val="24"/>
        </w:rPr>
        <w:t>2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.3 그 외 방문 차량은 </w:t>
      </w:r>
      <w:r w:rsidR="004C7E41">
        <w:rPr>
          <w:rFonts w:ascii="굴림체" w:eastAsia="굴림체" w:hAnsi="굴림체" w:hint="eastAsia"/>
          <w:bCs/>
          <w:sz w:val="24"/>
          <w:szCs w:val="24"/>
        </w:rPr>
        <w:t>공장내 출입을 불허하고 외부주차를 유도하여</w:t>
      </w:r>
    </w:p>
    <w:p w14:paraId="18ACEC39" w14:textId="23AFB3C7" w:rsidR="0030744B" w:rsidRDefault="00AD0FFC" w:rsidP="004C7E41">
      <w:pPr>
        <w:pStyle w:val="111"/>
        <w:spacing w:after="0" w:line="240" w:lineRule="auto"/>
        <w:ind w:leftChars="500" w:left="100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외부에 </w:t>
      </w:r>
      <w:r w:rsidR="004C7E41">
        <w:rPr>
          <w:rFonts w:ascii="굴림체" w:eastAsia="굴림체" w:hAnsi="굴림체" w:hint="eastAsia"/>
          <w:bCs/>
          <w:sz w:val="24"/>
          <w:szCs w:val="24"/>
        </w:rPr>
        <w:t>주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차</w:t>
      </w:r>
      <w:r w:rsidR="004C7E41">
        <w:rPr>
          <w:rFonts w:ascii="굴림체" w:eastAsia="굴림체" w:hAnsi="굴림체" w:hint="eastAsia"/>
          <w:bCs/>
          <w:sz w:val="24"/>
          <w:szCs w:val="24"/>
        </w:rPr>
        <w:t>하도</w:t>
      </w:r>
      <w:r w:rsidR="009F256A">
        <w:rPr>
          <w:rFonts w:ascii="굴림체" w:eastAsia="굴림체" w:hAnsi="굴림체" w:hint="eastAsia"/>
          <w:bCs/>
          <w:sz w:val="24"/>
          <w:szCs w:val="24"/>
        </w:rPr>
        <w:t>록</w:t>
      </w:r>
      <w:r w:rsidR="0086235F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한다.</w:t>
      </w:r>
    </w:p>
    <w:p w14:paraId="3CEF16E1" w14:textId="77777777"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</w:p>
    <w:p w14:paraId="1A26B211" w14:textId="77777777" w:rsidR="005A2A29" w:rsidRDefault="005A2A29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14:paraId="5EB6E036" w14:textId="77777777" w:rsidR="00AD0FFC" w:rsidRDefault="00AD0FFC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14:paraId="3B4D9D37" w14:textId="4C5E74E2"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lastRenderedPageBreak/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.3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시설 출입 관리</w:t>
      </w:r>
    </w:p>
    <w:p w14:paraId="2B951AE7" w14:textId="77777777"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3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.1 부지 내 침입 관리</w:t>
      </w:r>
    </w:p>
    <w:p w14:paraId="1235D42E" w14:textId="750EA24F" w:rsidR="0030744B" w:rsidRDefault="0030744B" w:rsidP="0030744B">
      <w:pPr>
        <w:pStyle w:val="111"/>
        <w:spacing w:after="0" w:line="240" w:lineRule="auto"/>
        <w:ind w:left="9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 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(1) 담당은 설계도 상의 내용과 현장과의 차이를 주기적으로 점검하여 모든 출입구 등을 식별할 수 있는 최신 설계도를 확보하며,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도난되지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않도록 안전한 장소에 보관한다.</w:t>
      </w:r>
    </w:p>
    <w:p w14:paraId="3619AE65" w14:textId="77777777"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(2) 공장 부지 외곽 및 담장으로의 무단 침입 혹은 비정상적인 활동을 확인</w:t>
      </w:r>
    </w:p>
    <w:p w14:paraId="12442FB0" w14:textId="77777777"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하기에 충분한 조명시설 및 </w:t>
      </w:r>
      <w:r>
        <w:rPr>
          <w:rFonts w:ascii="굴림체" w:eastAsia="굴림체" w:hAnsi="굴림체"/>
          <w:bCs/>
          <w:sz w:val="24"/>
          <w:szCs w:val="24"/>
        </w:rPr>
        <w:t>CCTV</w:t>
      </w:r>
      <w:r>
        <w:rPr>
          <w:rFonts w:ascii="굴림체" w:eastAsia="굴림체" w:hAnsi="굴림체" w:hint="eastAsia"/>
          <w:bCs/>
          <w:sz w:val="24"/>
          <w:szCs w:val="24"/>
        </w:rPr>
        <w:t>를 설치하고,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주기적으로 시설에 대한 </w:t>
      </w:r>
    </w:p>
    <w:p w14:paraId="5CE621FE" w14:textId="77777777"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점검을 실시한다.</w:t>
      </w:r>
    </w:p>
    <w:p w14:paraId="03B2E9D0" w14:textId="77777777" w:rsidR="0030744B" w:rsidRPr="005F659E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</w:p>
    <w:p w14:paraId="01C0908E" w14:textId="77777777"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3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.2 공장 출입 관리</w:t>
      </w:r>
    </w:p>
    <w:p w14:paraId="53764FB5" w14:textId="786E1BD6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1)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공장 부지 외곽 및 담장으로의 무단 침입 혹은 비정상적인 활동을 확인하기 위한 충분한 조명시설 및 </w:t>
      </w:r>
      <w:r>
        <w:rPr>
          <w:rFonts w:ascii="굴림체" w:eastAsia="굴림체" w:hAnsi="굴림체"/>
          <w:bCs/>
          <w:sz w:val="24"/>
          <w:szCs w:val="24"/>
        </w:rPr>
        <w:t>CCTV</w:t>
      </w:r>
      <w:r>
        <w:rPr>
          <w:rFonts w:ascii="굴림체" w:eastAsia="굴림체" w:hAnsi="굴림체" w:hint="eastAsia"/>
          <w:bCs/>
          <w:sz w:val="24"/>
          <w:szCs w:val="24"/>
        </w:rPr>
        <w:t>를 설치하고,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주기적으로 시설 점검을 실시한다.</w:t>
      </w:r>
    </w:p>
    <w:p w14:paraId="7CDCAE77" w14:textId="72242D82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2) 해당 조명시설이 적절히 기능하는지 주기적 점검을 통해 확인하고 필요시 조치를 한다.</w:t>
      </w:r>
    </w:p>
    <w:p w14:paraId="391E08A9" w14:textId="2CB14640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(3)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공장 내 출입하는 내부 직원은 사원증을 패용하여 출입하며,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외부인의 경우 미리 출입 등록한 인원에 한하여 출입한다.</w:t>
      </w:r>
    </w:p>
    <w:p w14:paraId="503F17EE" w14:textId="254C5862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(4)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내부인의 출근 및 외부인의 출입은 정문 </w:t>
      </w:r>
      <w:r w:rsidR="009F256A">
        <w:rPr>
          <w:rFonts w:ascii="굴림체" w:eastAsia="굴림체" w:hAnsi="굴림체" w:hint="eastAsia"/>
          <w:bCs/>
          <w:sz w:val="24"/>
          <w:szCs w:val="24"/>
        </w:rPr>
        <w:t>현관</w:t>
      </w:r>
      <w:r>
        <w:rPr>
          <w:rFonts w:ascii="굴림체" w:eastAsia="굴림체" w:hAnsi="굴림체" w:hint="eastAsia"/>
          <w:bCs/>
          <w:sz w:val="24"/>
          <w:szCs w:val="24"/>
        </w:rPr>
        <w:t>을 통과하도록 한다.</w:t>
      </w:r>
    </w:p>
    <w:p w14:paraId="1F85EBD1" w14:textId="77777777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(5) </w:t>
      </w:r>
      <w:r>
        <w:rPr>
          <w:rFonts w:ascii="굴림체" w:eastAsia="굴림체" w:hAnsi="굴림체" w:hint="eastAsia"/>
          <w:bCs/>
          <w:sz w:val="24"/>
          <w:szCs w:val="24"/>
        </w:rPr>
        <w:t>공장 부지 내 모든 출입 가능한 출입구 중 현재 폐쇄된 곳은 잠금 장치</w:t>
      </w:r>
    </w:p>
    <w:p w14:paraId="77BBD3F5" w14:textId="77777777" w:rsidR="00AD0FFC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를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설치하고 출입금지 안내문을 부착하여 정문 </w:t>
      </w:r>
      <w:r w:rsidR="009F256A">
        <w:rPr>
          <w:rFonts w:ascii="굴림체" w:eastAsia="굴림체" w:hAnsi="굴림체" w:hint="eastAsia"/>
          <w:bCs/>
          <w:sz w:val="24"/>
          <w:szCs w:val="24"/>
        </w:rPr>
        <w:t>현관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을 통과하도록 </w:t>
      </w:r>
    </w:p>
    <w:p w14:paraId="772ECD12" w14:textId="7BBF53DD"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유도한다.</w:t>
      </w:r>
    </w:p>
    <w:p w14:paraId="597E11F7" w14:textId="1C011A1E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 w:rsidRPr="00AE701C">
        <w:rPr>
          <w:rFonts w:ascii="굴림체" w:eastAsia="굴림체" w:hAnsi="굴림체" w:hint="eastAsia"/>
          <w:bCs/>
          <w:sz w:val="24"/>
          <w:szCs w:val="24"/>
        </w:rPr>
        <w:t>(6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) 생산 종료 후 퇴근으로 인한 공장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미운영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시,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공장 내로 출입 가능한 지역의 잠금 상태를 확인하며,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야근 근무자에게 열쇠 및 출입카드의 인수 인계를 철저히 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휴일 등 작업이 </w:t>
      </w:r>
      <w:r w:rsidR="0086235F">
        <w:rPr>
          <w:rFonts w:ascii="굴림체" w:eastAsia="굴림체" w:hAnsi="굴림체" w:hint="eastAsia"/>
          <w:bCs/>
          <w:sz w:val="24"/>
          <w:szCs w:val="24"/>
        </w:rPr>
        <w:t>없</w:t>
      </w:r>
      <w:r>
        <w:rPr>
          <w:rFonts w:ascii="굴림체" w:eastAsia="굴림체" w:hAnsi="굴림체" w:hint="eastAsia"/>
          <w:bCs/>
          <w:sz w:val="24"/>
          <w:szCs w:val="24"/>
        </w:rPr>
        <w:t>거나 담당자가 근무하지 않을 경우 시설로의 출입 제한을 위해 모든 출입문을 잠그고 해당 잠금 장치의 상태를 확인한다.</w:t>
      </w:r>
    </w:p>
    <w:p w14:paraId="54841642" w14:textId="788CDFEB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 w:rsidRPr="00D750A5">
        <w:rPr>
          <w:rFonts w:ascii="굴림체" w:eastAsia="굴림체" w:hAnsi="굴림체" w:hint="eastAsia"/>
          <w:bCs/>
          <w:sz w:val="24"/>
          <w:szCs w:val="24"/>
        </w:rPr>
        <w:t>(7</w:t>
      </w:r>
      <w:r>
        <w:rPr>
          <w:rFonts w:ascii="굴림체" w:eastAsia="굴림체" w:hAnsi="굴림체" w:hint="eastAsia"/>
          <w:bCs/>
          <w:sz w:val="24"/>
          <w:szCs w:val="24"/>
        </w:rPr>
        <w:t>) 시설 내 출입 관련 모든 잠금 장치에 대한 열쇠 및 보안 관련 열쇠는 관리자의 감독 하에 관리하여야 한다.</w:t>
      </w:r>
    </w:p>
    <w:p w14:paraId="6A56C089" w14:textId="30B06A3B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(8)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시설 내 알림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경보등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>(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경보음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>)을 설치하여 외부인의 무단 출입과 같은 비상 상황 발생시 해당 장치가 작동할 수 있도록 정기적으로 관리하여야 한다.</w:t>
      </w:r>
    </w:p>
    <w:p w14:paraId="1D252A74" w14:textId="7AE81BBE"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(9) 관리자는 작업장 평면도에 안전상 출입이 통제되어야 할 구역을 식별한다.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시설 내부 구역 중 원</w:t>
      </w:r>
      <w:r w:rsidR="009F256A">
        <w:rPr>
          <w:rFonts w:ascii="굴림체" w:eastAsia="굴림체" w:hAnsi="굴림체" w:hint="eastAsia"/>
          <w:bCs/>
          <w:sz w:val="24"/>
          <w:szCs w:val="24"/>
        </w:rPr>
        <w:t>재</w:t>
      </w:r>
      <w:r>
        <w:rPr>
          <w:rFonts w:ascii="굴림체" w:eastAsia="굴림체" w:hAnsi="굴림체" w:hint="eastAsia"/>
          <w:bCs/>
          <w:sz w:val="24"/>
          <w:szCs w:val="24"/>
        </w:rPr>
        <w:t>료</w:t>
      </w:r>
      <w:r w:rsidR="009F256A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보관실,</w:t>
      </w:r>
      <w:r w:rsidR="0086235F"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제품창고 등에 대해서는 지정된 인원만이 출입 가능하도록 관리해야 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외부인이 해당 구역에 출입할 경우 그 구역을 담당하는 담당부서의 허가를 획득하여야 한다.</w:t>
      </w:r>
    </w:p>
    <w:p w14:paraId="35DA6016" w14:textId="77777777" w:rsidR="0030744B" w:rsidRPr="009F256A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14:paraId="1B3A18D1" w14:textId="77777777" w:rsidR="005A2A29" w:rsidRDefault="005A2A29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</w:p>
    <w:p w14:paraId="307D3AF6" w14:textId="77777777" w:rsidR="005A2A29" w:rsidRDefault="005A2A29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</w:p>
    <w:p w14:paraId="2B70D230" w14:textId="77777777" w:rsidR="00AD0FFC" w:rsidRDefault="00AD0FFC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</w:p>
    <w:p w14:paraId="15A4EB76" w14:textId="4F773674" w:rsidR="0030744B" w:rsidRDefault="00BC4B9A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lastRenderedPageBreak/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3.3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생산현장 출입 관리</w:t>
      </w:r>
    </w:p>
    <w:p w14:paraId="72E9BB92" w14:textId="77777777"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생산팀은 작업자 및 허가된 사람 외에 현장에 들어오지 못하도록 한다.</w:t>
      </w:r>
    </w:p>
    <w:p w14:paraId="0BCDC89A" w14:textId="77777777"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(2) 생산현장 출입 시 생산근무자는 음식물,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기타 불필요한 물건 등 개인 </w:t>
      </w:r>
    </w:p>
    <w:p w14:paraId="70957975" w14:textId="77777777"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소지품을 반입할 수 없다.</w:t>
      </w:r>
    </w:p>
    <w:p w14:paraId="31618294" w14:textId="77777777"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개인용 의약품 소지는 해당 직원의 건강에 필요한 경우에 한하며, 정확</w:t>
      </w:r>
    </w:p>
    <w:p w14:paraId="04DB3206" w14:textId="77777777"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하게 표시물이 부착되어야 한다.</w:t>
      </w:r>
    </w:p>
    <w:p w14:paraId="681AC3E1" w14:textId="77777777"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(4) </w:t>
      </w:r>
      <w:r>
        <w:rPr>
          <w:rFonts w:ascii="굴림체" w:eastAsia="굴림체" w:hAnsi="굴림체" w:hint="eastAsia"/>
          <w:bCs/>
          <w:sz w:val="24"/>
          <w:szCs w:val="24"/>
        </w:rPr>
        <w:t>품질담당은 주기적으로 제품검사를 철저히 한다.</w:t>
      </w:r>
    </w:p>
    <w:p w14:paraId="65D97550" w14:textId="77777777"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(5) </w:t>
      </w:r>
      <w:r>
        <w:rPr>
          <w:rFonts w:ascii="굴림체" w:eastAsia="굴림체" w:hAnsi="굴림체" w:hint="eastAsia"/>
          <w:bCs/>
          <w:sz w:val="24"/>
          <w:szCs w:val="24"/>
        </w:rPr>
        <w:t>직위에 따른 시설설비 접근 수준을 설정하여 관리한다.</w:t>
      </w:r>
    </w:p>
    <w:p w14:paraId="62767173" w14:textId="77777777" w:rsidR="0030744B" w:rsidRDefault="0030744B" w:rsidP="0030744B">
      <w:pPr>
        <w:pStyle w:val="111"/>
        <w:spacing w:after="0" w:line="240" w:lineRule="auto"/>
        <w:ind w:left="0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 </w:t>
      </w:r>
      <w:r w:rsidR="00BC4B9A">
        <w:rPr>
          <w:rFonts w:ascii="굴림체" w:eastAsia="굴림체" w:hAnsi="굴림체" w:hint="eastAsia"/>
          <w:bCs/>
          <w:sz w:val="24"/>
          <w:szCs w:val="24"/>
        </w:rPr>
        <w:t>1</w:t>
      </w:r>
      <w:r>
        <w:rPr>
          <w:rFonts w:ascii="굴림체" w:eastAsia="굴림체" w:hAnsi="굴림체" w:hint="eastAsia"/>
          <w:bCs/>
          <w:sz w:val="24"/>
          <w:szCs w:val="24"/>
        </w:rPr>
        <w:t>.</w:t>
      </w:r>
      <w:r>
        <w:rPr>
          <w:rFonts w:ascii="굴림체" w:eastAsia="굴림체" w:hAnsi="굴림체"/>
          <w:bCs/>
          <w:sz w:val="24"/>
          <w:szCs w:val="24"/>
        </w:rPr>
        <w:t>3</w:t>
      </w:r>
      <w:r>
        <w:rPr>
          <w:rFonts w:ascii="굴림체" w:eastAsia="굴림체" w:hAnsi="굴림체" w:hint="eastAsia"/>
          <w:bCs/>
          <w:sz w:val="24"/>
          <w:szCs w:val="24"/>
        </w:rPr>
        <w:t>.4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원부자재 창고 출입 관리</w:t>
      </w:r>
    </w:p>
    <w:p w14:paraId="74EB3E7D" w14:textId="045F6CB8"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 (1)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창고 담당자를 지정하여 관리하도록 한다.</w:t>
      </w:r>
    </w:p>
    <w:p w14:paraId="7FC928F5" w14:textId="77777777"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 </w:t>
      </w:r>
      <w:r>
        <w:rPr>
          <w:rFonts w:ascii="굴림체" w:eastAsia="굴림체" w:hAnsi="굴림체" w:hint="eastAsia"/>
          <w:bCs/>
          <w:sz w:val="24"/>
          <w:szCs w:val="24"/>
        </w:rPr>
        <w:t>(2) 제품 창고 순찰 시,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외부 침입 흔적이 없는지 확인한다.</w:t>
      </w:r>
    </w:p>
    <w:p w14:paraId="63354067" w14:textId="77777777"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14:paraId="71B50212" w14:textId="3334F539"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</w:t>
      </w:r>
      <w:r w:rsidR="00BC4B9A">
        <w:rPr>
          <w:rFonts w:ascii="굴림체" w:eastAsia="굴림체" w:hAnsi="굴림체" w:hint="eastAsia"/>
          <w:bCs/>
          <w:sz w:val="24"/>
          <w:szCs w:val="24"/>
        </w:rPr>
        <w:t>1</w:t>
      </w:r>
      <w:r>
        <w:rPr>
          <w:rFonts w:ascii="굴림체" w:eastAsia="굴림체" w:hAnsi="굴림체" w:hint="eastAsia"/>
          <w:bCs/>
          <w:sz w:val="24"/>
          <w:szCs w:val="24"/>
        </w:rPr>
        <w:t>.</w:t>
      </w:r>
      <w:r>
        <w:rPr>
          <w:rFonts w:ascii="굴림체" w:eastAsia="굴림체" w:hAnsi="굴림체"/>
          <w:bCs/>
          <w:sz w:val="24"/>
          <w:szCs w:val="24"/>
        </w:rPr>
        <w:t>3</w:t>
      </w:r>
      <w:r>
        <w:rPr>
          <w:rFonts w:ascii="굴림체" w:eastAsia="굴림체" w:hAnsi="굴림체" w:hint="eastAsia"/>
          <w:bCs/>
          <w:sz w:val="24"/>
          <w:szCs w:val="24"/>
        </w:rPr>
        <w:t>.</w:t>
      </w:r>
      <w:r w:rsidR="009F256A">
        <w:rPr>
          <w:rFonts w:ascii="굴림체" w:eastAsia="굴림체" w:hAnsi="굴림체" w:hint="eastAsia"/>
          <w:bCs/>
          <w:sz w:val="24"/>
          <w:szCs w:val="24"/>
        </w:rPr>
        <w:t>5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완제품 창고 출입 관리</w:t>
      </w:r>
    </w:p>
    <w:p w14:paraId="481D6AF1" w14:textId="77777777"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완제품 창고 담당자를 지정하여 관리하도록 한다.</w:t>
      </w:r>
    </w:p>
    <w:p w14:paraId="2B9C89E0" w14:textId="77777777"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제품 출고 시 지정된 차량인지 확인하고 제품의 밀봉 상태 및 차량의 잠</w:t>
      </w:r>
    </w:p>
    <w:p w14:paraId="2F62268D" w14:textId="77777777"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금 상태를 확인한다.</w:t>
      </w:r>
    </w:p>
    <w:p w14:paraId="636DB055" w14:textId="2AE379B2"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 w:rsidR="009F256A">
        <w:rPr>
          <w:rFonts w:ascii="굴림체" w:eastAsia="굴림체" w:hAnsi="굴림체" w:hint="eastAsia"/>
          <w:bCs/>
          <w:sz w:val="24"/>
          <w:szCs w:val="24"/>
        </w:rPr>
        <w:t>출하</w:t>
      </w:r>
      <w:r>
        <w:rPr>
          <w:rFonts w:ascii="굴림체" w:eastAsia="굴림체" w:hAnsi="굴림체" w:hint="eastAsia"/>
          <w:bCs/>
          <w:sz w:val="24"/>
          <w:szCs w:val="24"/>
        </w:rPr>
        <w:t>담당자는 출하제품 시간,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차량번호,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행선지,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배송기사명,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연락처,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</w:p>
    <w:p w14:paraId="0212A72A" w14:textId="77777777"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소속 회사를 작성하고 작성 내용을 확인한다.</w:t>
      </w:r>
    </w:p>
    <w:p w14:paraId="20A3BA85" w14:textId="77777777"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(4) </w:t>
      </w:r>
      <w:r>
        <w:rPr>
          <w:rFonts w:ascii="굴림체" w:eastAsia="굴림체" w:hAnsi="굴림체" w:hint="eastAsia"/>
          <w:bCs/>
          <w:sz w:val="24"/>
          <w:szCs w:val="24"/>
        </w:rPr>
        <w:t>납품 업체에서 최종 제품의 재고 분실이나 증가,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기타 사태 조사나 신</w:t>
      </w:r>
    </w:p>
    <w:p w14:paraId="44374601" w14:textId="77777777" w:rsidR="0030744B" w:rsidRDefault="0030744B" w:rsidP="0030744B">
      <w:pPr>
        <w:pStyle w:val="111"/>
        <w:spacing w:after="0" w:line="240" w:lineRule="auto"/>
        <w:ind w:leftChars="400" w:left="800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고 체제가 구축되어 당사와 파트너사 긴급 연락망을 통해 연락체계를 구축한다.</w:t>
      </w:r>
    </w:p>
    <w:p w14:paraId="17855BFF" w14:textId="77777777" w:rsidR="0030744B" w:rsidRDefault="0030744B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 </w:t>
      </w:r>
    </w:p>
    <w:p w14:paraId="722711FC" w14:textId="38DC0638" w:rsidR="0030744B" w:rsidRDefault="00BC4B9A" w:rsidP="0030744B">
      <w:pPr>
        <w:pStyle w:val="111"/>
        <w:spacing w:after="0" w:line="240" w:lineRule="auto"/>
        <w:ind w:right="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>.3.</w:t>
      </w:r>
      <w:r w:rsidR="009F256A">
        <w:rPr>
          <w:rFonts w:ascii="굴림체" w:eastAsia="굴림체" w:hAnsi="굴림체" w:hint="eastAsia"/>
          <w:bCs/>
          <w:sz w:val="24"/>
          <w:szCs w:val="24"/>
        </w:rPr>
        <w:t>6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사무실 출입 관리</w:t>
      </w:r>
    </w:p>
    <w:p w14:paraId="5FE9F445" w14:textId="77777777"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(1) 업무가 끝난 후에는 컴퓨터를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종료시킨다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>.</w:t>
      </w:r>
    </w:p>
    <w:p w14:paraId="2D4CE17F" w14:textId="77777777" w:rsidR="0030744B" w:rsidRDefault="0030744B" w:rsidP="0030744B">
      <w:pPr>
        <w:pStyle w:val="111"/>
        <w:spacing w:after="0" w:line="240" w:lineRule="auto"/>
        <w:ind w:right="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직원 신분증을 통한 출입 인식시스템을 설치하여 승인된 내부 직원만 </w:t>
      </w:r>
    </w:p>
    <w:p w14:paraId="79738439" w14:textId="69D54D2B"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출입가능</w:t>
      </w:r>
      <w:r w:rsidR="00CA232B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하도록 한다.</w:t>
      </w:r>
    </w:p>
    <w:p w14:paraId="5FA47CA9" w14:textId="77777777"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</w:p>
    <w:p w14:paraId="2BDB8EE4" w14:textId="1DDCFD8F" w:rsidR="0030744B" w:rsidRDefault="00BC4B9A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>.3.</w:t>
      </w:r>
      <w:r w:rsidR="009F256A">
        <w:rPr>
          <w:rFonts w:ascii="굴림체" w:eastAsia="굴림체" w:hAnsi="굴림체" w:hint="eastAsia"/>
          <w:bCs/>
          <w:sz w:val="24"/>
          <w:szCs w:val="24"/>
        </w:rPr>
        <w:t>7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이상행동</w:t>
      </w:r>
    </w:p>
    <w:p w14:paraId="21057B46" w14:textId="77777777"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직원의 이상행동과 수상한 행동을 감시하여야 한다.</w:t>
      </w:r>
    </w:p>
    <w:p w14:paraId="6A56F9FA" w14:textId="77777777"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근무 종료 후에도 늦게까지 야근하고,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비정상적으로 일찍 출근하는지 </w:t>
      </w:r>
    </w:p>
    <w:p w14:paraId="71F67773" w14:textId="77777777" w:rsidR="00770286" w:rsidRDefault="0030744B" w:rsidP="00770286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확인한다.</w:t>
      </w:r>
    </w:p>
    <w:p w14:paraId="79F8DBDD" w14:textId="741C04F1" w:rsidR="00770286" w:rsidRDefault="0030744B" w:rsidP="00770286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직원의 비정상적인 건강 상태와 기타 악의적,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범죄적 행위의 조기 징조</w:t>
      </w:r>
    </w:p>
    <w:p w14:paraId="30C1E1B2" w14:textId="1FE04662" w:rsidR="0030744B" w:rsidRDefault="0030744B" w:rsidP="00770286">
      <w:pPr>
        <w:pStyle w:val="111"/>
        <w:spacing w:after="0" w:line="240" w:lineRule="auto"/>
        <w:ind w:leftChars="100" w:left="200" w:right="0" w:firstLineChars="400" w:firstLine="960"/>
        <w:rPr>
          <w:rFonts w:ascii="굴림체" w:eastAsia="굴림체" w:hAnsi="굴림체"/>
          <w:bCs/>
          <w:sz w:val="24"/>
          <w:szCs w:val="24"/>
        </w:rPr>
      </w:pP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라고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할 수 있는 직원 결근에 대해 주의한다.</w:t>
      </w:r>
    </w:p>
    <w:p w14:paraId="18FC3784" w14:textId="77777777" w:rsidR="0030744B" w:rsidRDefault="0030744B" w:rsidP="0030744B">
      <w:pPr>
        <w:pStyle w:val="111"/>
        <w:spacing w:after="0" w:line="240" w:lineRule="auto"/>
        <w:ind w:right="0" w:firstLine="240"/>
        <w:rPr>
          <w:rFonts w:ascii="굴림체" w:eastAsia="굴림체" w:hAnsi="굴림체"/>
          <w:bCs/>
          <w:sz w:val="24"/>
          <w:szCs w:val="24"/>
        </w:rPr>
      </w:pPr>
      <w:r w:rsidRPr="00E4752B">
        <w:rPr>
          <w:rFonts w:ascii="굴림체" w:eastAsia="굴림체" w:hAnsi="굴림체" w:hint="eastAsia"/>
          <w:bCs/>
          <w:sz w:val="24"/>
          <w:szCs w:val="24"/>
        </w:rPr>
        <w:t>(4</w:t>
      </w:r>
      <w:r>
        <w:rPr>
          <w:rFonts w:ascii="굴림체" w:eastAsia="굴림체" w:hAnsi="굴림체" w:hint="eastAsia"/>
          <w:bCs/>
          <w:sz w:val="24"/>
          <w:szCs w:val="24"/>
        </w:rPr>
        <w:t>) 국내외 테러 행위 등 징후정보를 각종 매스컴, 정기적 식품안전정보(부</w:t>
      </w:r>
    </w:p>
    <w:p w14:paraId="1EEA923B" w14:textId="77777777"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적합,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이슈사항 등) 등을 통해 수집하고 공유한다.</w:t>
      </w:r>
    </w:p>
    <w:p w14:paraId="27F89BA8" w14:textId="77777777" w:rsidR="0030744B" w:rsidRPr="00FF22D3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</w:p>
    <w:p w14:paraId="261D0E56" w14:textId="77777777" w:rsidR="005A2A29" w:rsidRDefault="005A2A29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14:paraId="077834AE" w14:textId="4F4BB2F4"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lastRenderedPageBreak/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.4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원부자재 관리</w:t>
      </w:r>
    </w:p>
    <w:p w14:paraId="2989B6FA" w14:textId="77777777" w:rsidR="0030744B" w:rsidRDefault="00BC4B9A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>.4.1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납품자재 및 운영</w:t>
      </w:r>
    </w:p>
    <w:p w14:paraId="233D5E67" w14:textId="77777777" w:rsidR="0030744B" w:rsidRDefault="0030744B" w:rsidP="0030744B">
      <w:pPr>
        <w:pStyle w:val="111"/>
        <w:spacing w:after="0" w:line="240" w:lineRule="auto"/>
        <w:ind w:leftChars="300" w:left="10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협력업체 및 운송처에 대한 신뢰성 확보를 위하여 원부자재 업체에 대한 평가를 연1회 실시한다.</w:t>
      </w:r>
    </w:p>
    <w:p w14:paraId="3F2A724B" w14:textId="768550AC" w:rsidR="0030744B" w:rsidRDefault="0030744B" w:rsidP="0030744B">
      <w:pPr>
        <w:pStyle w:val="111"/>
        <w:spacing w:after="0" w:line="240" w:lineRule="auto"/>
        <w:ind w:leftChars="300" w:left="10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협력업체 정보에 대한 사항은 인허가,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제품표시 등 서류를 확인하여 관리한다.</w:t>
      </w:r>
    </w:p>
    <w:p w14:paraId="5A6F70E6" w14:textId="77777777" w:rsidR="0030744B" w:rsidRDefault="0030744B" w:rsidP="0030744B">
      <w:pPr>
        <w:pStyle w:val="111"/>
        <w:spacing w:after="0" w:line="240" w:lineRule="auto"/>
        <w:ind w:leftChars="78" w:left="156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14:paraId="004B169A" w14:textId="77777777" w:rsidR="0030744B" w:rsidRDefault="00BC4B9A" w:rsidP="0030744B">
      <w:pPr>
        <w:pStyle w:val="111"/>
        <w:spacing w:after="0" w:line="240" w:lineRule="auto"/>
        <w:ind w:leftChars="78" w:left="156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.4.2 원부자재 입고</w:t>
      </w:r>
    </w:p>
    <w:p w14:paraId="5BF2453B" w14:textId="36FE582B" w:rsidR="0030744B" w:rsidRDefault="0030744B" w:rsidP="00770286">
      <w:pPr>
        <w:pStyle w:val="111"/>
        <w:spacing w:after="0" w:line="240" w:lineRule="auto"/>
        <w:ind w:leftChars="278" w:left="103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(1)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자재 입고 담당자는 원부자재 규격을 확인하고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이상없는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원부자재만 입고하여야 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원부자재 입고 전에 납품 자재 등 포장의 형태를 확인</w:t>
      </w:r>
      <w:r w:rsidR="00770286">
        <w:rPr>
          <w:rFonts w:ascii="굴림체" w:eastAsia="굴림체" w:hAnsi="굴림체" w:hint="eastAsia"/>
          <w:bCs/>
          <w:sz w:val="24"/>
          <w:szCs w:val="24"/>
        </w:rPr>
        <w:t>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검수</w:t>
      </w:r>
      <w:r w:rsidR="00CA232B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시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이상있는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원부자재는 관련 업체에 반품 및 적절한 시정조치를 요구한다.</w:t>
      </w:r>
    </w:p>
    <w:p w14:paraId="7856E257" w14:textId="6BAD6F8B"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 w:rsidR="00770286">
        <w:rPr>
          <w:rFonts w:ascii="굴림체" w:eastAsia="굴림체" w:hAnsi="굴림체" w:hint="eastAsia"/>
          <w:bCs/>
          <w:sz w:val="24"/>
          <w:szCs w:val="24"/>
        </w:rPr>
        <w:t>2</w:t>
      </w:r>
      <w:r>
        <w:rPr>
          <w:rFonts w:ascii="굴림체" w:eastAsia="굴림체" w:hAnsi="굴림체"/>
          <w:bCs/>
          <w:sz w:val="24"/>
          <w:szCs w:val="24"/>
        </w:rPr>
        <w:t xml:space="preserve">) </w:t>
      </w:r>
      <w:r>
        <w:rPr>
          <w:rFonts w:ascii="굴림체" w:eastAsia="굴림체" w:hAnsi="굴림체" w:hint="eastAsia"/>
          <w:bCs/>
          <w:sz w:val="24"/>
          <w:szCs w:val="24"/>
        </w:rPr>
        <w:t>원부자재 협력업체의 제품 성적서,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인허가 서류 등을 확인하여 관리한다.</w:t>
      </w:r>
    </w:p>
    <w:p w14:paraId="76110CC9" w14:textId="76A72506" w:rsidR="00770286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 w:rsidR="00770286">
        <w:rPr>
          <w:rFonts w:ascii="굴림체" w:eastAsia="굴림체" w:hAnsi="굴림체" w:hint="eastAsia"/>
          <w:bCs/>
          <w:sz w:val="24"/>
          <w:szCs w:val="24"/>
        </w:rPr>
        <w:t>3</w:t>
      </w:r>
      <w:r>
        <w:rPr>
          <w:rFonts w:ascii="굴림체" w:eastAsia="굴림체" w:hAnsi="굴림체"/>
          <w:bCs/>
          <w:sz w:val="24"/>
          <w:szCs w:val="24"/>
        </w:rPr>
        <w:t>)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입고 장소는 별도로 지정되어 있으며,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 w:rsidR="00770286">
        <w:rPr>
          <w:rFonts w:ascii="굴림체" w:eastAsia="굴림체" w:hAnsi="굴림체" w:hint="eastAsia"/>
          <w:bCs/>
          <w:sz w:val="24"/>
          <w:szCs w:val="24"/>
        </w:rPr>
        <w:t>담당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자에 의하여 시설점검이 </w:t>
      </w:r>
      <w:r w:rsidR="00770286">
        <w:rPr>
          <w:rFonts w:ascii="굴림체" w:eastAsia="굴림체" w:hAnsi="굴림체" w:hint="eastAsia"/>
          <w:bCs/>
          <w:sz w:val="24"/>
          <w:szCs w:val="24"/>
        </w:rPr>
        <w:t>청결하게 관리되어</w:t>
      </w:r>
      <w:r>
        <w:rPr>
          <w:rFonts w:ascii="굴림체" w:eastAsia="굴림체" w:hAnsi="굴림체" w:hint="eastAsia"/>
          <w:bCs/>
          <w:sz w:val="24"/>
          <w:szCs w:val="24"/>
        </w:rPr>
        <w:t>져야 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</w:p>
    <w:p w14:paraId="0D53CD31" w14:textId="2B62EA8F"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 w:rsidR="00770286">
        <w:rPr>
          <w:rFonts w:ascii="굴림체" w:eastAsia="굴림체" w:hAnsi="굴림체" w:hint="eastAsia"/>
          <w:bCs/>
          <w:sz w:val="24"/>
          <w:szCs w:val="24"/>
        </w:rPr>
        <w:t>4</w:t>
      </w:r>
      <w:r>
        <w:rPr>
          <w:rFonts w:ascii="굴림체" w:eastAsia="굴림체" w:hAnsi="굴림체"/>
          <w:bCs/>
          <w:sz w:val="24"/>
          <w:szCs w:val="24"/>
        </w:rPr>
        <w:t xml:space="preserve">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원부자재의 제품 수량 및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입고량을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관리하여야 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부적합 제품 발생 시, 부적합품은 별도 관리하여야 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부적합품 내용통보서를 작성하여 해당 업체의 개선 대책을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회신받아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보고한다.</w:t>
      </w:r>
    </w:p>
    <w:p w14:paraId="62F38D7E" w14:textId="7AF11F51"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 w:rsidR="005A2A29">
        <w:rPr>
          <w:rFonts w:ascii="굴림체" w:eastAsia="굴림체" w:hAnsi="굴림체" w:hint="eastAsia"/>
          <w:bCs/>
          <w:sz w:val="24"/>
          <w:szCs w:val="24"/>
        </w:rPr>
        <w:t>5</w:t>
      </w:r>
      <w:r>
        <w:rPr>
          <w:rFonts w:ascii="굴림체" w:eastAsia="굴림체" w:hAnsi="굴림체"/>
          <w:bCs/>
          <w:sz w:val="24"/>
          <w:szCs w:val="24"/>
        </w:rPr>
        <w:t xml:space="preserve">) </w:t>
      </w:r>
      <w:r>
        <w:rPr>
          <w:rFonts w:ascii="굴림체" w:eastAsia="굴림체" w:hAnsi="굴림체" w:hint="eastAsia"/>
          <w:bCs/>
          <w:sz w:val="24"/>
          <w:szCs w:val="24"/>
        </w:rPr>
        <w:t>입고 시,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납품제품과 발주 제품의 수량이 일치하는지 거래명세서와 </w:t>
      </w:r>
      <w:r w:rsidR="005A2A29">
        <w:rPr>
          <w:rFonts w:ascii="굴림체" w:eastAsia="굴림체" w:hAnsi="굴림체" w:hint="eastAsia"/>
          <w:bCs/>
          <w:sz w:val="24"/>
          <w:szCs w:val="24"/>
        </w:rPr>
        <w:t>ERP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시스템을 통해 확인한다.</w:t>
      </w:r>
    </w:p>
    <w:p w14:paraId="3487F98F" w14:textId="77777777" w:rsidR="0030744B" w:rsidRPr="005A2A29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</w:p>
    <w:p w14:paraId="5F7DB42B" w14:textId="77777777" w:rsidR="0030744B" w:rsidRDefault="00BC4B9A" w:rsidP="0030744B">
      <w:pPr>
        <w:pStyle w:val="111"/>
        <w:spacing w:after="0" w:line="240" w:lineRule="auto"/>
        <w:ind w:leftChars="75" w:left="15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.4.3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자재 등의 보관</w:t>
      </w:r>
    </w:p>
    <w:p w14:paraId="7475D1ED" w14:textId="77777777"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(1) 원부자재 및 완제품 보관 시 감시할 수 있는 </w:t>
      </w:r>
      <w:r>
        <w:rPr>
          <w:rFonts w:ascii="굴림체" w:eastAsia="굴림체" w:hAnsi="굴림체"/>
          <w:bCs/>
          <w:sz w:val="24"/>
          <w:szCs w:val="24"/>
        </w:rPr>
        <w:t xml:space="preserve">CCTV, </w:t>
      </w:r>
      <w:r>
        <w:rPr>
          <w:rFonts w:ascii="굴림체" w:eastAsia="굴림체" w:hAnsi="굴림체" w:hint="eastAsia"/>
          <w:bCs/>
          <w:sz w:val="24"/>
          <w:szCs w:val="24"/>
        </w:rPr>
        <w:t>잠금장치 등 모니터링 체계를 구축하여야 한다.</w:t>
      </w:r>
    </w:p>
    <w:p w14:paraId="6703580C" w14:textId="77777777"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자재 보관 창고 담당자를 지정하여야 한다.</w:t>
      </w:r>
    </w:p>
    <w:p w14:paraId="20F5B5EC" w14:textId="56893286"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시설 내 지게차는 적재 또는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하역하지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않을 때 차량키는 별도로 잠금</w:t>
      </w:r>
      <w:r w:rsidR="00CA232B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보관되어야 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지게차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점검표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>(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차량기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별도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잠금보관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포함)에 따라 지게차 고장으로 인한 산업재해를 예방한다.</w:t>
      </w:r>
    </w:p>
    <w:p w14:paraId="0D50D98E" w14:textId="77777777" w:rsidR="0030744B" w:rsidRPr="00FF22D3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14:paraId="71B6E69D" w14:textId="77777777"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.5 사건 발생시 대응</w:t>
      </w:r>
    </w:p>
    <w:p w14:paraId="10BA008F" w14:textId="77777777"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1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.5.1 식품 방어 및 사기팀은 비상시 대처방안을 기획하여 잠재된 방어체계 상의 문제점을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경계토록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관리방안 및 재발방지대책을 수립,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실행한다</w:t>
      </w:r>
    </w:p>
    <w:p w14:paraId="4AB43A9A" w14:textId="77777777" w:rsidR="0030744B" w:rsidRDefault="00BC4B9A" w:rsidP="0030744B">
      <w:pPr>
        <w:pStyle w:val="111"/>
        <w:spacing w:after="0" w:line="240" w:lineRule="auto"/>
        <w:ind w:leftChars="200" w:left="11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.5.2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사내 직원,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경찰서,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소방서,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관련기관 등의 비상연락처를 확보하고 관련 정보는 정기적으로 갱신되어야 한다.</w:t>
      </w:r>
    </w:p>
    <w:p w14:paraId="7F38F8D0" w14:textId="2DE70078" w:rsidR="0030744B" w:rsidRDefault="00BC4B9A" w:rsidP="0030744B">
      <w:pPr>
        <w:pStyle w:val="111"/>
        <w:spacing w:after="0" w:line="240" w:lineRule="auto"/>
        <w:ind w:leftChars="200" w:left="11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.5.3 품질담당은 각 식품안전사고에 대한 매스컴 보도자료,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식품방어/사기와 관련된 사례</w:t>
      </w:r>
      <w:r w:rsidR="00CA232B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등을 공유한다.</w:t>
      </w:r>
    </w:p>
    <w:p w14:paraId="47AE3FB8" w14:textId="77777777" w:rsidR="0030744B" w:rsidRPr="000F5520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</w:p>
    <w:p w14:paraId="16FF856B" w14:textId="77777777" w:rsidR="005A2A29" w:rsidRDefault="005A2A29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</w:p>
    <w:p w14:paraId="02CF4EF0" w14:textId="43BBCEF6" w:rsidR="0030744B" w:rsidRDefault="00BC4B9A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lastRenderedPageBreak/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.6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회수 조치</w:t>
      </w:r>
    </w:p>
    <w:p w14:paraId="6613FF8A" w14:textId="77777777" w:rsidR="0030744B" w:rsidRDefault="0030744B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/>
          <w:bCs/>
          <w:sz w:val="24"/>
          <w:szCs w:val="24"/>
        </w:rPr>
        <w:t xml:space="preserve">   </w:t>
      </w:r>
      <w:r w:rsidR="00BC4B9A">
        <w:rPr>
          <w:rFonts w:ascii="굴림체" w:eastAsia="굴림체" w:hAnsi="굴림체" w:hint="eastAsia"/>
          <w:bCs/>
          <w:sz w:val="24"/>
          <w:szCs w:val="24"/>
        </w:rPr>
        <w:t>1</w:t>
      </w:r>
      <w:r>
        <w:rPr>
          <w:rFonts w:ascii="굴림체" w:eastAsia="굴림체" w:hAnsi="굴림체" w:hint="eastAsia"/>
          <w:bCs/>
          <w:sz w:val="24"/>
          <w:szCs w:val="24"/>
        </w:rPr>
        <w:t>.6.1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제품 회수에 필요한 거래처 연락망 및 관련 기관에 대한 연락망을 항상 최신으로 보유하고 회수관리기준서를 참조한다.</w:t>
      </w:r>
    </w:p>
    <w:p w14:paraId="283F2D60" w14:textId="77777777" w:rsidR="0030744B" w:rsidRDefault="0030744B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</w:p>
    <w:p w14:paraId="1ABC76FF" w14:textId="77777777" w:rsidR="0030744B" w:rsidRDefault="00BC4B9A" w:rsidP="0030744B">
      <w:pPr>
        <w:pStyle w:val="111"/>
        <w:spacing w:after="0" w:line="240" w:lineRule="auto"/>
        <w:ind w:leftChars="136" w:left="272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.7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위험물 입고,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보관,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사용 및 폐기 관리</w:t>
      </w:r>
    </w:p>
    <w:p w14:paraId="4B2DD42D" w14:textId="77777777"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</w:t>
      </w:r>
      <w:r w:rsidR="00BC4B9A">
        <w:rPr>
          <w:rFonts w:ascii="굴림체" w:eastAsia="굴림체" w:hAnsi="굴림체"/>
          <w:bCs/>
          <w:sz w:val="24"/>
          <w:szCs w:val="24"/>
        </w:rPr>
        <w:t>1</w:t>
      </w:r>
      <w:r>
        <w:rPr>
          <w:rFonts w:ascii="굴림체" w:eastAsia="굴림체" w:hAnsi="굴림체"/>
          <w:bCs/>
          <w:sz w:val="24"/>
          <w:szCs w:val="24"/>
        </w:rPr>
        <w:t>.7.1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위험물은 산업안전보건법,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화학물질관리법,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위험물관리법 등 관련 법규를 준수하여 보관하며,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위험물을 전담하여 취급하는 담당자는 해당 법규에 의거하여 관리하여야 한다.</w:t>
      </w:r>
    </w:p>
    <w:p w14:paraId="38319D63" w14:textId="56CEB602"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</w:t>
      </w:r>
      <w:r w:rsidR="00BC4B9A">
        <w:rPr>
          <w:rFonts w:ascii="굴림체" w:eastAsia="굴림체" w:hAnsi="굴림체"/>
          <w:bCs/>
          <w:sz w:val="24"/>
          <w:szCs w:val="24"/>
        </w:rPr>
        <w:t>1</w:t>
      </w:r>
      <w:r>
        <w:rPr>
          <w:rFonts w:ascii="굴림체" w:eastAsia="굴림체" w:hAnsi="굴림체"/>
          <w:bCs/>
          <w:sz w:val="24"/>
          <w:szCs w:val="24"/>
        </w:rPr>
        <w:t xml:space="preserve">.7.2 </w:t>
      </w:r>
      <w:r>
        <w:rPr>
          <w:rFonts w:ascii="굴림체" w:eastAsia="굴림체" w:hAnsi="굴림체" w:hint="eastAsia"/>
          <w:bCs/>
          <w:sz w:val="24"/>
          <w:szCs w:val="24"/>
        </w:rPr>
        <w:t>위험물 보관 구역은 담당자 이외에 출입을 제한하여 위험물 입고 시 취급담당자는 입고</w:t>
      </w:r>
      <w:r w:rsidR="00717CD9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검수절차서에 따라 지정된 장소에 보관하며 해당 물질에 대한 </w:t>
      </w:r>
      <w:r>
        <w:rPr>
          <w:rFonts w:ascii="굴림체" w:eastAsia="굴림체" w:hAnsi="굴림체"/>
          <w:bCs/>
          <w:sz w:val="24"/>
          <w:szCs w:val="24"/>
        </w:rPr>
        <w:t>MSDS</w:t>
      </w:r>
      <w:r>
        <w:rPr>
          <w:rFonts w:ascii="굴림체" w:eastAsia="굴림체" w:hAnsi="굴림체" w:hint="eastAsia"/>
          <w:bCs/>
          <w:sz w:val="24"/>
          <w:szCs w:val="24"/>
        </w:rPr>
        <w:t>를 수령하고, 입고된 위험물에 담당자 서명 후,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입고일과 수량,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제품명,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사용기한 등 절차서가 요구하는 항목을 위험물 보관 구역에 비치된 위험물</w:t>
      </w:r>
      <w:r w:rsidR="00C400B0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입고일지에 작성하여 기록 관리한다.</w:t>
      </w:r>
    </w:p>
    <w:p w14:paraId="626FAD0A" w14:textId="77777777"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</w:t>
      </w:r>
      <w:r w:rsidR="00BC4B9A">
        <w:rPr>
          <w:rFonts w:ascii="굴림체" w:eastAsia="굴림체" w:hAnsi="굴림체"/>
          <w:bCs/>
          <w:sz w:val="24"/>
          <w:szCs w:val="24"/>
        </w:rPr>
        <w:t>1</w:t>
      </w:r>
      <w:r>
        <w:rPr>
          <w:rFonts w:ascii="굴림체" w:eastAsia="굴림체" w:hAnsi="굴림체"/>
          <w:bCs/>
          <w:sz w:val="24"/>
          <w:szCs w:val="24"/>
        </w:rPr>
        <w:t xml:space="preserve">.7.3 </w:t>
      </w:r>
      <w:r>
        <w:rPr>
          <w:rFonts w:ascii="굴림체" w:eastAsia="굴림체" w:hAnsi="굴림체" w:hint="eastAsia"/>
          <w:bCs/>
          <w:sz w:val="24"/>
          <w:szCs w:val="24"/>
        </w:rPr>
        <w:t>위험물 취급 담당자는 위험물관리대장에 입고된 위험물에 대하여 정해진 보관 장소에서 적합한 보관 방법을 준수하는지 여부 및 그 재고량과 사용량을 주기적으로 록하여 확인한다.</w:t>
      </w:r>
    </w:p>
    <w:p w14:paraId="714E3CCF" w14:textId="08A26BDC"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</w:t>
      </w:r>
      <w:r w:rsidR="00BC4B9A">
        <w:rPr>
          <w:rFonts w:ascii="굴림체" w:eastAsia="굴림체" w:hAnsi="굴림체"/>
          <w:bCs/>
          <w:sz w:val="24"/>
          <w:szCs w:val="24"/>
        </w:rPr>
        <w:t>1</w:t>
      </w:r>
      <w:r>
        <w:rPr>
          <w:rFonts w:ascii="굴림체" w:eastAsia="굴림체" w:hAnsi="굴림체"/>
          <w:bCs/>
          <w:sz w:val="24"/>
          <w:szCs w:val="24"/>
        </w:rPr>
        <w:t xml:space="preserve">.7.4 </w:t>
      </w:r>
      <w:r>
        <w:rPr>
          <w:rFonts w:ascii="굴림체" w:eastAsia="굴림체" w:hAnsi="굴림체" w:hint="eastAsia"/>
          <w:bCs/>
          <w:sz w:val="24"/>
          <w:szCs w:val="24"/>
        </w:rPr>
        <w:t>위험물 취급 담당자는 위험물관리대장에 입고된 위험물에 대하여 정해진 보관 장소에서 적합한 보관 방법을 준수하는지 여부 및 그 재고량과 사용량을 주기적으로 기록하여 확인</w:t>
      </w:r>
      <w:r w:rsidR="00CA232B">
        <w:rPr>
          <w:rFonts w:ascii="굴림체" w:eastAsia="굴림체" w:hAnsi="굴림체" w:hint="eastAsia"/>
          <w:bCs/>
          <w:sz w:val="24"/>
          <w:szCs w:val="24"/>
        </w:rPr>
        <w:t>한</w:t>
      </w:r>
      <w:r>
        <w:rPr>
          <w:rFonts w:ascii="굴림체" w:eastAsia="굴림체" w:hAnsi="굴림체" w:hint="eastAsia"/>
          <w:bCs/>
          <w:sz w:val="24"/>
          <w:szCs w:val="24"/>
        </w:rPr>
        <w:t>다.</w:t>
      </w:r>
    </w:p>
    <w:p w14:paraId="617FCBC8" w14:textId="6CB74591"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.7.5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이상 상황 발생시 </w:t>
      </w:r>
      <w:r w:rsidR="00CA232B">
        <w:rPr>
          <w:rFonts w:ascii="굴림체" w:eastAsia="굴림체" w:hAnsi="굴림체" w:hint="eastAsia"/>
          <w:bCs/>
          <w:sz w:val="24"/>
          <w:szCs w:val="24"/>
        </w:rPr>
        <w:t>위</w:t>
      </w:r>
      <w:r w:rsidR="0030744B">
        <w:rPr>
          <w:rFonts w:ascii="굴림체" w:eastAsia="굴림체" w:hAnsi="굴림체" w:hint="eastAsia"/>
          <w:bCs/>
          <w:sz w:val="24"/>
          <w:szCs w:val="24"/>
        </w:rPr>
        <w:t>험물 취급 담당자는 관리자에게 보고하고 신속하게 필요한 조치를 취하여야 한다.</w:t>
      </w:r>
    </w:p>
    <w:p w14:paraId="7EB997C9" w14:textId="77777777"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.7.6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위험물을 폐기하는 경우 작업장 폐기물 관리절차서에 따른 방법을 준수한다.</w:t>
      </w:r>
    </w:p>
    <w:p w14:paraId="3100FBF2" w14:textId="77777777" w:rsidR="0030744B" w:rsidRPr="00645185" w:rsidRDefault="0030744B" w:rsidP="0030744B">
      <w:pPr>
        <w:pStyle w:val="111"/>
        <w:spacing w:after="0" w:line="240" w:lineRule="auto"/>
        <w:ind w:left="0" w:right="0"/>
        <w:rPr>
          <w:rFonts w:ascii="굴림체" w:eastAsia="굴림체" w:hAnsi="굴림체"/>
          <w:bCs/>
          <w:sz w:val="24"/>
          <w:szCs w:val="24"/>
        </w:rPr>
      </w:pPr>
    </w:p>
    <w:p w14:paraId="0DCE4B8F" w14:textId="77777777"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>8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시스템 접근</w:t>
      </w:r>
    </w:p>
    <w:p w14:paraId="3E355BDB" w14:textId="2BB79680"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</w:t>
      </w:r>
      <w:r w:rsidR="00BC4B9A">
        <w:rPr>
          <w:rFonts w:ascii="굴림체" w:eastAsia="굴림체" w:hAnsi="굴림체"/>
          <w:bCs/>
          <w:sz w:val="24"/>
          <w:szCs w:val="24"/>
        </w:rPr>
        <w:t>1</w:t>
      </w:r>
      <w:r>
        <w:rPr>
          <w:rFonts w:ascii="굴림체" w:eastAsia="굴림체" w:hAnsi="굴림체" w:hint="eastAsia"/>
          <w:bCs/>
          <w:sz w:val="24"/>
          <w:szCs w:val="24"/>
        </w:rPr>
        <w:t>.</w:t>
      </w:r>
      <w:r>
        <w:rPr>
          <w:rFonts w:ascii="굴림체" w:eastAsia="굴림체" w:hAnsi="굴림체"/>
          <w:bCs/>
          <w:sz w:val="24"/>
          <w:szCs w:val="24"/>
        </w:rPr>
        <w:t>8</w:t>
      </w:r>
      <w:r>
        <w:rPr>
          <w:rFonts w:ascii="굴림체" w:eastAsia="굴림체" w:hAnsi="굴림체" w:hint="eastAsia"/>
          <w:bCs/>
          <w:sz w:val="24"/>
          <w:szCs w:val="24"/>
        </w:rPr>
        <w:t>.1 컴퓨터 처리 제어 시스템이나 중요한 데이터 시스템에 접속을 허가자에 한하여 사용할 수 있</w:t>
      </w:r>
      <w:r w:rsidR="00CA232B">
        <w:rPr>
          <w:rFonts w:ascii="굴림체" w:eastAsia="굴림체" w:hAnsi="굴림체" w:hint="eastAsia"/>
          <w:bCs/>
          <w:sz w:val="24"/>
          <w:szCs w:val="24"/>
        </w:rPr>
        <w:t>도</w:t>
      </w:r>
      <w:r>
        <w:rPr>
          <w:rFonts w:ascii="굴림체" w:eastAsia="굴림체" w:hAnsi="굴림체" w:hint="eastAsia"/>
          <w:bCs/>
          <w:sz w:val="24"/>
          <w:szCs w:val="24"/>
        </w:rPr>
        <w:t>록 제한하여야 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</w:p>
    <w:p w14:paraId="2011AF29" w14:textId="77777777"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.8.2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정보보호담당은 정보보호규정에 따라 허가한 자에 한해 시스템 접근을 허가한다.</w:t>
      </w:r>
    </w:p>
    <w:p w14:paraId="61798020" w14:textId="77777777" w:rsidR="0030744B" w:rsidRDefault="0030744B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/>
          <w:bCs/>
          <w:sz w:val="24"/>
          <w:szCs w:val="24"/>
        </w:rPr>
        <w:t xml:space="preserve">   </w:t>
      </w:r>
      <w:r w:rsidR="00BC4B9A">
        <w:rPr>
          <w:rFonts w:ascii="굴림체" w:eastAsia="굴림체" w:hAnsi="굴림체" w:hint="eastAsia"/>
          <w:bCs/>
          <w:sz w:val="24"/>
          <w:szCs w:val="24"/>
        </w:rPr>
        <w:t>1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.8.3 제품 제조에 대한 관리를 기록하는 컴퓨터의 하드웨어 및 소프트웨어는 지정된 인원만이 열람 및 사용 가능하도록 개별 </w:t>
      </w:r>
      <w:r>
        <w:rPr>
          <w:rFonts w:ascii="굴림체" w:eastAsia="굴림체" w:hAnsi="굴림체"/>
          <w:bCs/>
          <w:sz w:val="24"/>
          <w:szCs w:val="24"/>
        </w:rPr>
        <w:t xml:space="preserve">ID </w:t>
      </w:r>
      <w:r>
        <w:rPr>
          <w:rFonts w:ascii="굴림체" w:eastAsia="굴림체" w:hAnsi="굴림체" w:hint="eastAsia"/>
          <w:bCs/>
          <w:sz w:val="24"/>
          <w:szCs w:val="24"/>
        </w:rPr>
        <w:t>및 암호를 부여하여 관리하도록 한다.</w:t>
      </w:r>
    </w:p>
    <w:p w14:paraId="0D35295D" w14:textId="0A7BC2E5" w:rsidR="0030744B" w:rsidRDefault="00BC4B9A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  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.8.4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시스템 로그인 및 </w:t>
      </w:r>
      <w:r w:rsidR="005A2A29">
        <w:rPr>
          <w:rFonts w:ascii="굴림체" w:eastAsia="굴림체" w:hAnsi="굴림체" w:hint="eastAsia"/>
          <w:bCs/>
          <w:sz w:val="24"/>
          <w:szCs w:val="24"/>
        </w:rPr>
        <w:t>성형데이터</w:t>
      </w:r>
      <w:r w:rsidR="0030744B">
        <w:rPr>
          <w:rFonts w:ascii="굴림체" w:eastAsia="굴림체" w:hAnsi="굴림체" w:hint="eastAsia"/>
          <w:bCs/>
          <w:sz w:val="24"/>
          <w:szCs w:val="24"/>
        </w:rPr>
        <w:t>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작업지시서 등 컴퓨터 데이터 처리에 관련된 이력은 저장되어야 하며,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5A2A29">
        <w:rPr>
          <w:rFonts w:ascii="굴림체" w:eastAsia="굴림체" w:hAnsi="굴림체" w:hint="eastAsia"/>
          <w:bCs/>
          <w:sz w:val="24"/>
          <w:szCs w:val="24"/>
        </w:rPr>
        <w:t>비번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에 의하여 통제 관리되어야 한다.</w:t>
      </w:r>
    </w:p>
    <w:p w14:paraId="4B80912D" w14:textId="3D15690B" w:rsidR="0030744B" w:rsidRDefault="0030744B" w:rsidP="0030744B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/>
          <w:bCs/>
          <w:sz w:val="24"/>
          <w:szCs w:val="24"/>
        </w:rPr>
        <w:t xml:space="preserve">   </w:t>
      </w:r>
      <w:r w:rsidR="00BC4B9A">
        <w:rPr>
          <w:rFonts w:ascii="굴림체" w:eastAsia="굴림체" w:hAnsi="굴림체" w:hint="eastAsia"/>
          <w:bCs/>
          <w:sz w:val="24"/>
          <w:szCs w:val="24"/>
        </w:rPr>
        <w:t>1</w:t>
      </w:r>
      <w:r>
        <w:rPr>
          <w:rFonts w:ascii="굴림체" w:eastAsia="굴림체" w:hAnsi="굴림체" w:hint="eastAsia"/>
          <w:bCs/>
          <w:sz w:val="24"/>
          <w:szCs w:val="24"/>
        </w:rPr>
        <w:t>.8.5 정보보호담당은 정보보호규정에 따라 직원 퇴직</w:t>
      </w:r>
      <w:r w:rsidR="00CA232B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시 즉시 접속권한을 삭제한다.</w:t>
      </w:r>
    </w:p>
    <w:p w14:paraId="1E4E54A0" w14:textId="77777777" w:rsidR="009838A5" w:rsidRPr="0030744B" w:rsidRDefault="009838A5" w:rsidP="0030744B"/>
    <w:sectPr w:rsidR="009838A5" w:rsidRPr="003074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B017C" w14:textId="77777777" w:rsidR="00697D5F" w:rsidRDefault="00697D5F" w:rsidP="00BC4B9A">
      <w:pPr>
        <w:spacing w:after="0" w:line="240" w:lineRule="auto"/>
      </w:pPr>
      <w:r>
        <w:separator/>
      </w:r>
    </w:p>
  </w:endnote>
  <w:endnote w:type="continuationSeparator" w:id="0">
    <w:p w14:paraId="360F9C48" w14:textId="77777777" w:rsidR="00697D5F" w:rsidRDefault="00697D5F" w:rsidP="00B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EE131" w14:textId="77777777" w:rsidR="00697D5F" w:rsidRDefault="00697D5F" w:rsidP="00BC4B9A">
      <w:pPr>
        <w:spacing w:after="0" w:line="240" w:lineRule="auto"/>
      </w:pPr>
      <w:r>
        <w:separator/>
      </w:r>
    </w:p>
  </w:footnote>
  <w:footnote w:type="continuationSeparator" w:id="0">
    <w:p w14:paraId="5142862F" w14:textId="77777777" w:rsidR="00697D5F" w:rsidRDefault="00697D5F" w:rsidP="00BC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2B51"/>
    <w:multiLevelType w:val="hybridMultilevel"/>
    <w:tmpl w:val="8794D950"/>
    <w:lvl w:ilvl="0" w:tplc="87CC1A40">
      <w:start w:val="2"/>
      <w:numFmt w:val="bullet"/>
      <w:lvlText w:val=""/>
      <w:lvlJc w:val="left"/>
      <w:pPr>
        <w:ind w:left="119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0" w:hanging="440"/>
      </w:pPr>
      <w:rPr>
        <w:rFonts w:ascii="Wingdings" w:hAnsi="Wingdings" w:hint="default"/>
      </w:rPr>
    </w:lvl>
  </w:abstractNum>
  <w:num w:numId="1" w16cid:durableId="18039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7A"/>
    <w:rsid w:val="00034B72"/>
    <w:rsid w:val="0008747A"/>
    <w:rsid w:val="0030744B"/>
    <w:rsid w:val="004163D4"/>
    <w:rsid w:val="004402C5"/>
    <w:rsid w:val="004C7E41"/>
    <w:rsid w:val="005A2A29"/>
    <w:rsid w:val="00697D5F"/>
    <w:rsid w:val="00717CD9"/>
    <w:rsid w:val="007234F8"/>
    <w:rsid w:val="00770286"/>
    <w:rsid w:val="00785AEA"/>
    <w:rsid w:val="00841898"/>
    <w:rsid w:val="00856545"/>
    <w:rsid w:val="0086235F"/>
    <w:rsid w:val="00922C37"/>
    <w:rsid w:val="009838A5"/>
    <w:rsid w:val="009D01CE"/>
    <w:rsid w:val="009F256A"/>
    <w:rsid w:val="00AD0FFC"/>
    <w:rsid w:val="00BC4B9A"/>
    <w:rsid w:val="00C400B0"/>
    <w:rsid w:val="00CA232B"/>
    <w:rsid w:val="00D74899"/>
    <w:rsid w:val="00E223E2"/>
    <w:rsid w:val="00E520A4"/>
    <w:rsid w:val="00F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9453C"/>
  <w15:chartTrackingRefBased/>
  <w15:docId w15:val="{D5922B36-2C5C-43E3-AD99-B7A68394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개요1[ 1.1 ]"/>
    <w:rsid w:val="0030744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before="56" w:after="56" w:line="277" w:lineRule="auto"/>
      <w:ind w:left="300" w:right="400"/>
    </w:pPr>
    <w:rPr>
      <w:rFonts w:ascii="바탕" w:eastAsia="바탕" w:hAnsi="Times New Roman" w:cs="Times New Roman"/>
      <w:color w:val="000000"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C4B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C4B9A"/>
  </w:style>
  <w:style w:type="paragraph" w:styleId="a4">
    <w:name w:val="footer"/>
    <w:basedOn w:val="a"/>
    <w:link w:val="Char0"/>
    <w:uiPriority w:val="99"/>
    <w:unhideWhenUsed/>
    <w:rsid w:val="00BC4B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A5805-4DB6-44B4-8EBA-6218D0A4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이원호</dc:creator>
  <cp:keywords/>
  <dc:description/>
  <cp:lastModifiedBy>조지은</cp:lastModifiedBy>
  <cp:revision>4</cp:revision>
  <dcterms:created xsi:type="dcterms:W3CDTF">2024-08-26T07:32:00Z</dcterms:created>
  <dcterms:modified xsi:type="dcterms:W3CDTF">2024-08-26T07:32:00Z</dcterms:modified>
</cp:coreProperties>
</file>